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Откриване на тръжна процедура за стопанската 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2/20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3 година за провеждане на търг /първа тръжна сесия/ за отдаване под</w:t>
      </w:r>
      <w:r w:rsidRPr="002601E9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област Габрово за отглеждане на едногодишни полски култури за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5 стопански години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и отглеждане на съществуващи трайни насаждения за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10 стопански години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и Приложение 3 на Заповед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№ РД-46-96/30.03.20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2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2601E9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 на Министъра на земеделието</w:t>
      </w:r>
    </w:p>
    <w:p w:rsid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кооперации, еднолични търговци и юридически лица, регистрирани по Търговския закон, които: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</w:rPr>
      </w:pP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са регистрирани като земеделски производители </w:t>
      </w:r>
      <w:r w:rsidRPr="002601E9">
        <w:rPr>
          <w:rFonts w:ascii="Times New Roman" w:hAnsi="Times New Roman"/>
          <w:sz w:val="22"/>
          <w:szCs w:val="22"/>
        </w:rPr>
        <w:t>/</w:t>
      </w:r>
      <w:r w:rsidRPr="002601E9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Pr="002601E9">
        <w:rPr>
          <w:rFonts w:ascii="Times New Roman" w:hAnsi="Times New Roman"/>
          <w:sz w:val="22"/>
          <w:szCs w:val="22"/>
        </w:rPr>
        <w:t>/</w:t>
      </w:r>
      <w:r w:rsidRPr="002601E9">
        <w:rPr>
          <w:rFonts w:ascii="Times New Roman" w:hAnsi="Times New Roman"/>
          <w:sz w:val="22"/>
          <w:szCs w:val="22"/>
          <w:lang w:val="bg-BG"/>
        </w:rPr>
        <w:t>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нямат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паричните задължения по тях /чл. 47в, ал. 1, т. 6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парични задължения към държавата /чл. 47в, ал. 1</w:t>
      </w:r>
      <w:r w:rsidRPr="002601E9">
        <w:rPr>
          <w:rFonts w:ascii="Times New Roman" w:hAnsi="Times New Roman"/>
          <w:sz w:val="22"/>
          <w:szCs w:val="22"/>
        </w:rPr>
        <w:t xml:space="preserve">,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община</w:t>
      </w:r>
      <w:r w:rsidRPr="002601E9">
        <w:rPr>
          <w:rFonts w:ascii="Times New Roman" w:hAnsi="Times New Roman"/>
          <w:sz w:val="22"/>
          <w:szCs w:val="22"/>
          <w:lang w:val="ru-RU"/>
        </w:rPr>
        <w:t>/общин</w:t>
      </w:r>
      <w:r w:rsidRPr="002601E9">
        <w:rPr>
          <w:rFonts w:ascii="Times New Roman" w:hAnsi="Times New Roman"/>
          <w:sz w:val="22"/>
          <w:szCs w:val="22"/>
          <w:lang w:val="bg-BG"/>
        </w:rPr>
        <w:t>и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Pr="002601E9">
        <w:rPr>
          <w:rFonts w:ascii="Times New Roman" w:hAnsi="Times New Roman"/>
          <w:sz w:val="22"/>
          <w:szCs w:val="22"/>
        </w:rPr>
        <w:t>,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Pr="002601E9">
        <w:rPr>
          <w:rFonts w:ascii="Times New Roman" w:hAnsi="Times New Roman"/>
          <w:sz w:val="22"/>
          <w:szCs w:val="22"/>
        </w:rPr>
        <w:t>,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чл. 47в, ал.1, т. 5 и 6 от ППЗСПЗЗ </w:t>
      </w:r>
      <w:r w:rsidRPr="002601E9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2601E9" w:rsidRPr="002601E9" w:rsidRDefault="002601E9" w:rsidP="002601E9">
      <w:pPr>
        <w:numPr>
          <w:ilvl w:val="0"/>
          <w:numId w:val="6"/>
        </w:numPr>
        <w:tabs>
          <w:tab w:val="left" w:pos="720"/>
          <w:tab w:val="left" w:pos="900"/>
        </w:tabs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</w:t>
      </w:r>
      <w:r w:rsidR="00DF6142">
        <w:rPr>
          <w:rFonts w:ascii="Times New Roman" w:hAnsi="Times New Roman"/>
          <w:sz w:val="22"/>
          <w:szCs w:val="22"/>
          <w:lang w:val="bg-BG"/>
        </w:rPr>
        <w:t>………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....., площта на имота и категорията. Участникът попълва информацията в т. 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2601E9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lastRenderedPageBreak/>
        <w:tab/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2601E9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2601E9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2601E9" w:rsidRDefault="002601E9" w:rsidP="002601E9">
      <w:pPr>
        <w:numPr>
          <w:ilvl w:val="0"/>
          <w:numId w:val="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лица, които имат просрочени задължения към Държавен фонд “Земеделие”;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2601E9">
        <w:rPr>
          <w:rFonts w:ascii="Times New Roman" w:hAnsi="Times New Roman"/>
          <w:sz w:val="22"/>
          <w:szCs w:val="22"/>
        </w:rPr>
        <w:t> 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фонд и с проекта на договор за наем/аренда,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2601E9" w:rsidRDefault="002601E9" w:rsidP="002601E9">
      <w:pPr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>3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чл.47</w:t>
      </w:r>
      <w:proofErr w:type="gramStart"/>
      <w:r w:rsidRPr="002601E9">
        <w:rPr>
          <w:rFonts w:ascii="Times New Roman" w:hAnsi="Times New Roman"/>
          <w:b/>
          <w:sz w:val="22"/>
          <w:szCs w:val="22"/>
          <w:lang w:val="bg-BG"/>
        </w:rPr>
        <w:t>з,  ал</w:t>
      </w:r>
      <w:proofErr w:type="gramEnd"/>
      <w:r w:rsidRPr="002601E9">
        <w:rPr>
          <w:rFonts w:ascii="Times New Roman" w:hAnsi="Times New Roman"/>
          <w:b/>
          <w:sz w:val="22"/>
          <w:szCs w:val="22"/>
          <w:lang w:val="bg-BG"/>
        </w:rPr>
        <w:t>.1, т.2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№ РД-46-96/30.03.20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>4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>3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sz w:val="22"/>
          <w:szCs w:val="22"/>
          <w:lang w:val="bg-BG"/>
        </w:rPr>
        <w:t>стопанин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задължения към Държавен фонд „Земеделие”.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</w:t>
      </w:r>
      <w:r w:rsidRPr="002601E9">
        <w:rPr>
          <w:rFonts w:ascii="Times New Roman" w:hAnsi="Times New Roman"/>
          <w:i/>
          <w:sz w:val="22"/>
          <w:szCs w:val="22"/>
        </w:rPr>
        <w:t xml:space="preserve"> 2018-2019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г.,</w:t>
      </w:r>
      <w:r w:rsidRPr="002601E9">
        <w:rPr>
          <w:rFonts w:ascii="Times New Roman" w:hAnsi="Times New Roman"/>
          <w:i/>
          <w:sz w:val="22"/>
          <w:szCs w:val="22"/>
        </w:rPr>
        <w:t>2019-2020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г., 2020-2021г. и 2021-2022г. освен ако компетентният орган е допуснал разсрочване или отсрочване на задължението.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разпоредбата на чл.47в, ал.3 от ППЗСПЗЗ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ал.5 от ППЗСПЗЗ:</w:t>
      </w:r>
      <w:r w:rsidRPr="002601E9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: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в т.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1 в зависимост от начина на трайно ползване на имота.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2601E9" w:rsidRDefault="002601E9" w:rsidP="002601E9">
      <w:pPr>
        <w:numPr>
          <w:ilvl w:val="0"/>
          <w:numId w:val="10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601E9" w:rsidRPr="002601E9" w:rsidRDefault="002601E9" w:rsidP="002601E9">
      <w:pPr>
        <w:numPr>
          <w:ilvl w:val="0"/>
          <w:numId w:val="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лица, които имат просрочени задължения към Държавен фонд “Земеделие”;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2601E9">
        <w:rPr>
          <w:rFonts w:ascii="Times New Roman" w:hAnsi="Times New Roman"/>
          <w:sz w:val="22"/>
          <w:szCs w:val="22"/>
        </w:rPr>
        <w:t> 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2601E9" w:rsidRDefault="002601E9" w:rsidP="002601E9">
      <w:pPr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№ РД-46-96/30.03.2022г</w:t>
      </w:r>
      <w:r>
        <w:rPr>
          <w:rFonts w:ascii="Times New Roman" w:hAnsi="Times New Roman"/>
          <w:sz w:val="22"/>
          <w:szCs w:val="22"/>
          <w:lang w:val="bg-BG"/>
        </w:rPr>
        <w:t>. на Министъра на земеделието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sz w:val="22"/>
          <w:szCs w:val="22"/>
          <w:lang w:val="bg-BG"/>
        </w:rPr>
        <w:t>стопанин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2601E9">
        <w:rPr>
          <w:rFonts w:ascii="Times New Roman" w:hAnsi="Times New Roman"/>
          <w:sz w:val="22"/>
          <w:szCs w:val="22"/>
          <w:lang w:val="bg-BG"/>
        </w:rPr>
        <w:t>”.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lastRenderedPageBreak/>
        <w:t>-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2016-2017г.,2017-2018г.,2018-2019г.,2019-2020г.,2020—2021г. и 2021-2022г., освен ако компетентният орган е допуснал разсрочване или отсрочване на задължението.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2601E9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2601E9" w:rsidRPr="002601E9" w:rsidRDefault="002601E9" w:rsidP="002601E9">
      <w:pPr>
        <w:tabs>
          <w:tab w:val="left" w:pos="630"/>
          <w:tab w:val="left" w:pos="720"/>
        </w:tabs>
        <w:ind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ІІІ. УСЛОВИЯ ЗА ПЛАЩАНЕ НА ДЕПОЗИТА: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2601E9" w:rsidRPr="002601E9" w:rsidRDefault="002601E9" w:rsidP="002601E9">
      <w:pPr>
        <w:numPr>
          <w:ilvl w:val="0"/>
          <w:numId w:val="11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едногодишни полски култури е 20% от началната тръжна цена, умножена по площта на имота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2601E9" w:rsidRPr="002601E9" w:rsidRDefault="002601E9" w:rsidP="002601E9">
      <w:pPr>
        <w:numPr>
          <w:ilvl w:val="0"/>
          <w:numId w:val="11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съществуващи трайни насаждения е 20 лв./дка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  <w:t>Плащанията се извършват в български лева, по банков път по депозитната сметка на Областна дирекция „Земеделие”-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Габрово:</w:t>
      </w: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</w:p>
    <w:p w:rsidR="002601E9" w:rsidRPr="002601E9" w:rsidRDefault="002601E9" w:rsidP="002601E9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ОБЛАСТНА ДИРЕКЦИЯ „ЗЕМЕДЕЛИЕ” - ГАБРОВО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УНИ КРЕДИТ БУЛБАНК  </w:t>
      </w: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  <w:r w:rsidRPr="002601E9">
        <w:rPr>
          <w:rFonts w:ascii="Times New Roman" w:hAnsi="Times New Roman"/>
          <w:b/>
          <w:sz w:val="22"/>
          <w:szCs w:val="22"/>
        </w:rPr>
        <w:t>IBAN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</w:rPr>
        <w:t>BG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2601E9">
        <w:rPr>
          <w:rFonts w:ascii="Times New Roman" w:hAnsi="Times New Roman"/>
          <w:b/>
          <w:sz w:val="22"/>
          <w:szCs w:val="22"/>
        </w:rPr>
        <w:t>UNCR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2601E9">
        <w:rPr>
          <w:rFonts w:ascii="Times New Roman" w:hAnsi="Times New Roman"/>
          <w:b/>
          <w:sz w:val="22"/>
          <w:szCs w:val="22"/>
        </w:rPr>
        <w:t>BIC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</w:rPr>
        <w:t>UNCRBGSF</w:t>
      </w:r>
      <w:r w:rsidRPr="002601E9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2601E9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>за имот №………….., в землището      на …………….…….”.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2601E9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2601E9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2601E9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„Административно-правна, финансово- стопанска дейност и човешки ресурси”</w:t>
      </w:r>
      <w:r w:rsidRPr="002601E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</w:t>
      </w:r>
      <w:r w:rsidRPr="002601E9">
        <w:rPr>
          <w:rFonts w:ascii="Times New Roman" w:hAnsi="Times New Roman"/>
          <w:b/>
          <w:sz w:val="24"/>
          <w:szCs w:val="24"/>
        </w:rPr>
        <w:t>.</w:t>
      </w: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 w:rsidRPr="002601E9">
        <w:rPr>
          <w:rFonts w:ascii="Times New Roman" w:hAnsi="Times New Roman"/>
          <w:b/>
          <w:sz w:val="22"/>
          <w:szCs w:val="22"/>
          <w:u w:val="single"/>
        </w:rPr>
        <w:lastRenderedPageBreak/>
        <w:t>I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 ЗА ПОДАВАНЕ  НА ДОКУМЕНТИ ЗА УЧАСТИЕ В ТЪРГА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DF6142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ab/>
        <w:t>Документите за участие в търга се подават всеки работен ден в ОД „Земеделие”-Габрово, ул. „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>” № 30, ет.3, стая 1 /деловодство/, всеки работен ден от 9,</w:t>
      </w:r>
      <w:r w:rsidRPr="002601E9">
        <w:rPr>
          <w:rFonts w:ascii="Times New Roman" w:hAnsi="Times New Roman"/>
          <w:sz w:val="22"/>
          <w:szCs w:val="22"/>
          <w:lang w:val="ru-RU"/>
        </w:rPr>
        <w:t>0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0 часа 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до 17,30 часа,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 </w:t>
      </w:r>
      <w:r w:rsidR="00DF6142"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08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DF6142"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08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.20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22 г., включително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Те се представят в запечатан непрозрачен плик, адресиран до ОД „Земеделие”- Габрово с указанието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„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 УЧАСТИЕ В ТЪРГ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”.</w:t>
      </w:r>
    </w:p>
    <w:p w:rsidR="002601E9" w:rsidRPr="00DF6142" w:rsidRDefault="002601E9" w:rsidP="002601E9">
      <w:pPr>
        <w:ind w:left="180" w:right="-99" w:firstLine="54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2601E9" w:rsidRPr="002601E9" w:rsidRDefault="002601E9" w:rsidP="002601E9">
      <w:pPr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Документите за участие, представени след изтичането на определения в заповедта на директора на ОД „Земеделие”-Габрово срок </w:t>
      </w:r>
      <w:r w:rsid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08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.0</w:t>
      </w:r>
      <w:r w:rsid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8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2022 г.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или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незапечатан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или прозрачен плик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, или плик с нарушена цялост не се приемат. </w:t>
      </w:r>
    </w:p>
    <w:p w:rsidR="002601E9" w:rsidRPr="002601E9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2601E9" w:rsidRPr="002601E9" w:rsidRDefault="002601E9" w:rsidP="002601E9">
      <w:pPr>
        <w:numPr>
          <w:ilvl w:val="0"/>
          <w:numId w:val="12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2601E9" w:rsidRPr="002601E9" w:rsidRDefault="002601E9" w:rsidP="002601E9">
      <w:pPr>
        <w:numPr>
          <w:ilvl w:val="0"/>
          <w:numId w:val="12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2601E9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DF6142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V. ОТКРИВАНЕ  И ПРОВЕЖДАНЕ НА ТРЪЖНАТА СЕСИЯ</w:t>
      </w:r>
      <w:bookmarkStart w:id="0" w:name="_GoBack"/>
      <w:bookmarkEnd w:id="0"/>
    </w:p>
    <w:p w:rsidR="002601E9" w:rsidRPr="00DF6142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</w:p>
    <w:p w:rsidR="002601E9" w:rsidRPr="00DF6142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  <w:t xml:space="preserve">Търгът ще се проведе на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1</w:t>
      </w:r>
      <w:r w:rsidR="00DF6142"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1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.0</w:t>
      </w:r>
      <w:r w:rsidR="00DF6142"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8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2022 г.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, от 10,00 часа в ОД „Земеделие” Габрово,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ул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„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Брянска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 № 30, ет. 3 / сградата на НТС/.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Търговете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се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 тайно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наддаване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Не се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разглеждат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предложения: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при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отсъствие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кандидата или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упълномощено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лице;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е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спазено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изискванията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правилника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заповедите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деня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часа,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определени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присъствие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: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В случай, че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кандидат, подал Оферта /предложение/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случай, че в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заседанието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lastRenderedPageBreak/>
        <w:t>Протоколът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за </w:t>
      </w:r>
      <w:r w:rsidRPr="002601E9">
        <w:rPr>
          <w:rFonts w:ascii="Times New Roman" w:hAnsi="Times New Roman"/>
          <w:sz w:val="22"/>
          <w:szCs w:val="22"/>
        </w:rPr>
        <w:t>O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"</w:t>
      </w:r>
      <w:r w:rsidRPr="002601E9">
        <w:rPr>
          <w:rFonts w:ascii="Times New Roman" w:hAnsi="Times New Roman"/>
          <w:sz w:val="22"/>
          <w:szCs w:val="22"/>
        </w:rPr>
        <w:t>-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и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един лев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от един кандидат, той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комисия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и по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кодекс.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областната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>".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на срока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за наем или за аренда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2601E9" w:rsidRPr="002601E9" w:rsidRDefault="002601E9" w:rsidP="002601E9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2601E9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насаждения,</w:t>
      </w:r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2601E9" w:rsidRPr="002601E9" w:rsidRDefault="002601E9" w:rsidP="002601E9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2601E9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Pr="002601E9">
        <w:rPr>
          <w:rFonts w:ascii="Times New Roman" w:hAnsi="Times New Roman"/>
          <w:color w:val="000000"/>
          <w:sz w:val="22"/>
          <w:szCs w:val="22"/>
        </w:rPr>
        <w:t>1</w:t>
      </w:r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>;</w:t>
      </w:r>
    </w:p>
    <w:p w:rsidR="002601E9" w:rsidRPr="002601E9" w:rsidRDefault="002601E9" w:rsidP="002601E9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2601E9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запис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заповед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и в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началото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-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останалите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дължимата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, с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падеж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31.</w:t>
      </w:r>
      <w:proofErr w:type="gramStart"/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01./</w:t>
      </w:r>
      <w:proofErr w:type="gramEnd"/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тридесет и първи януари/ на текущата стопанска година.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кандидат. В случай на отказ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  <w:t>Списъци с имотите от ДПФ, всички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публикувани на интернет-страницата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на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ОД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„Земеделие”- Габрово: </w:t>
      </w:r>
      <w:hyperlink r:id="rId8" w:history="1"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</w:rPr>
          <w:t>www</w:t>
        </w:r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  <w:lang w:val="ru-RU"/>
          </w:rPr>
          <w:t>.</w:t>
        </w:r>
        <w:proofErr w:type="spellStart"/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</w:rPr>
          <w:t>mzh</w:t>
        </w:r>
        <w:proofErr w:type="spellEnd"/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  <w:lang w:val="ru-RU"/>
          </w:rPr>
          <w:t>.</w:t>
        </w:r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</w:rPr>
          <w:t>government</w:t>
        </w:r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  <w:lang w:val="ru-RU"/>
          </w:rPr>
          <w:t>.</w:t>
        </w:r>
        <w:proofErr w:type="spellStart"/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</w:rPr>
          <w:t>bg</w:t>
        </w:r>
        <w:proofErr w:type="spellEnd"/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  <w:lang w:val="ru-RU"/>
          </w:rPr>
          <w:t>/</w:t>
        </w:r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</w:rPr>
          <w:t>ODZ</w:t>
        </w:r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  <w:lang w:val="ru-RU"/>
          </w:rPr>
          <w:t>-</w:t>
        </w:r>
        <w:r w:rsidRPr="002601E9">
          <w:rPr>
            <w:rFonts w:ascii="Times New Roman" w:hAnsi="Times New Roman"/>
            <w:b/>
            <w:color w:val="0000FF"/>
            <w:sz w:val="22"/>
            <w:szCs w:val="22"/>
            <w:u w:val="single"/>
          </w:rPr>
          <w:t>Gabrovo</w:t>
        </w:r>
      </w:hyperlink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p w:rsidR="00CB15D3" w:rsidRDefault="00CB15D3" w:rsidP="002601E9">
      <w:pPr>
        <w:jc w:val="center"/>
        <w:textAlignment w:val="auto"/>
      </w:pPr>
    </w:p>
    <w:sectPr w:rsidR="00CB15D3" w:rsidSect="00955741">
      <w:headerReference w:type="default" r:id="rId9"/>
      <w:headerReference w:type="first" r:id="rId10"/>
      <w:footerReference w:type="first" r:id="rId11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A55" w:rsidRDefault="00F40A55">
      <w:r>
        <w:separator/>
      </w:r>
    </w:p>
  </w:endnote>
  <w:endnote w:type="continuationSeparator" w:id="0">
    <w:p w:rsidR="00F40A55" w:rsidRDefault="00F4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A55" w:rsidRDefault="00F40A55">
      <w:r>
        <w:separator/>
      </w:r>
    </w:p>
  </w:footnote>
  <w:footnote w:type="continuationSeparator" w:id="0">
    <w:p w:rsidR="00F40A55" w:rsidRDefault="00F40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 w:rsidRPr="000A07DD">
      <w:rPr>
        <w:rFonts w:ascii="Verdana" w:hAnsi="Verdana"/>
        <w:lang w:val="bg-BG"/>
      </w:rPr>
      <w:t>Информацията е класифицирана:</w:t>
    </w:r>
  </w:p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  <w:r w:rsidRPr="000A07DD">
      <w:rPr>
        <w:rFonts w:ascii="Verdana" w:hAnsi="Verdana"/>
        <w:bCs/>
        <w:lang w:val="bg-BG"/>
      </w:rPr>
      <w:t>ниво 1, TLP-GREEN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7451A7">
      <w:rPr>
        <w:rFonts w:ascii="Verdana" w:hAnsi="Verdana"/>
        <w:lang w:val="bg-BG"/>
      </w:rPr>
      <w:t>Класификация на информацията</w:t>
    </w:r>
    <w:r w:rsidR="0022656E" w:rsidRPr="000A07DD">
      <w:rPr>
        <w:rFonts w:ascii="Verdana" w:hAnsi="Verdana"/>
        <w:lang w:val="bg-BG"/>
      </w:rPr>
      <w:t>:</w:t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656E" w:rsidRPr="000A07DD">
      <w:rPr>
        <w:rFonts w:ascii="Verdana" w:hAnsi="Verdana"/>
        <w:bCs/>
        <w:lang w:val="bg-BG"/>
      </w:rPr>
      <w:t>ниво 1, TLP-GREEN</w:t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FF6"/>
    <w:rsid w:val="000A3756"/>
    <w:rsid w:val="000B4927"/>
    <w:rsid w:val="000B4C8F"/>
    <w:rsid w:val="000B57D0"/>
    <w:rsid w:val="000C04E6"/>
    <w:rsid w:val="000E400C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72A52"/>
    <w:rsid w:val="0019087F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16276"/>
    <w:rsid w:val="00321227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E5AF7"/>
    <w:rsid w:val="004F1D3B"/>
    <w:rsid w:val="004F4958"/>
    <w:rsid w:val="004F765C"/>
    <w:rsid w:val="00504134"/>
    <w:rsid w:val="00513801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600A"/>
    <w:rsid w:val="006A1180"/>
    <w:rsid w:val="006B0B9A"/>
    <w:rsid w:val="006B1B53"/>
    <w:rsid w:val="006C7204"/>
    <w:rsid w:val="006E1290"/>
    <w:rsid w:val="006E1608"/>
    <w:rsid w:val="006E4750"/>
    <w:rsid w:val="00702492"/>
    <w:rsid w:val="00716209"/>
    <w:rsid w:val="0072561A"/>
    <w:rsid w:val="00735898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26B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D13E8"/>
    <w:rsid w:val="00AD37FF"/>
    <w:rsid w:val="00AD422B"/>
    <w:rsid w:val="00AE2E2B"/>
    <w:rsid w:val="00AF1848"/>
    <w:rsid w:val="00B02293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759DF"/>
    <w:rsid w:val="00B8069D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65DA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747B"/>
    <w:rsid w:val="00CF3C37"/>
    <w:rsid w:val="00CF4593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C1343"/>
    <w:rsid w:val="00DD11B4"/>
    <w:rsid w:val="00DD44EF"/>
    <w:rsid w:val="00DE69C8"/>
    <w:rsid w:val="00DF6142"/>
    <w:rsid w:val="00DF61F5"/>
    <w:rsid w:val="00E03F3E"/>
    <w:rsid w:val="00E22C27"/>
    <w:rsid w:val="00E47DD4"/>
    <w:rsid w:val="00E62730"/>
    <w:rsid w:val="00E63E41"/>
    <w:rsid w:val="00E6764B"/>
    <w:rsid w:val="00E70458"/>
    <w:rsid w:val="00E72366"/>
    <w:rsid w:val="00E80A45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30FB"/>
    <w:rsid w:val="00F25077"/>
    <w:rsid w:val="00F26248"/>
    <w:rsid w:val="00F40A55"/>
    <w:rsid w:val="00F43160"/>
    <w:rsid w:val="00F44B0F"/>
    <w:rsid w:val="00F503B7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A968FA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7EF98-F2DE-44DB-8BAD-7A0419DC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2884</Words>
  <Characters>16444</Characters>
  <Application>Microsoft Office Word</Application>
  <DocSecurity>0</DocSecurity>
  <Lines>137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Prebroiavane 1</cp:lastModifiedBy>
  <cp:revision>7</cp:revision>
  <cp:lastPrinted>2022-04-21T11:58:00Z</cp:lastPrinted>
  <dcterms:created xsi:type="dcterms:W3CDTF">2022-05-23T13:36:00Z</dcterms:created>
  <dcterms:modified xsi:type="dcterms:W3CDTF">2022-07-05T06:16:00Z</dcterms:modified>
</cp:coreProperties>
</file>